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03" w:rsidRPr="005209A8" w:rsidRDefault="00736503" w:rsidP="00736503">
      <w:pPr>
        <w:jc w:val="center"/>
        <w:rPr>
          <w:b/>
          <w:sz w:val="24"/>
          <w:szCs w:val="24"/>
          <w:lang w:val="en-GB"/>
        </w:rPr>
      </w:pPr>
      <w:r w:rsidRPr="005209A8">
        <w:rPr>
          <w:b/>
          <w:sz w:val="24"/>
          <w:szCs w:val="24"/>
          <w:lang w:val="en-GB"/>
        </w:rPr>
        <w:t xml:space="preserve">Instructions for attaching </w:t>
      </w:r>
      <w:r w:rsidRPr="005209A8">
        <w:rPr>
          <w:b/>
          <w:sz w:val="24"/>
          <w:szCs w:val="24"/>
          <w:lang w:val="en-GB"/>
        </w:rPr>
        <w:t>Magnetic control device and Tensioner</w:t>
      </w:r>
      <w:r w:rsidR="005209A8" w:rsidRPr="005209A8">
        <w:rPr>
          <w:b/>
          <w:sz w:val="24"/>
          <w:szCs w:val="24"/>
          <w:lang w:val="en-GB"/>
        </w:rPr>
        <w:t xml:space="preserve"> on glass</w:t>
      </w:r>
    </w:p>
    <w:p w:rsidR="00736503" w:rsidRDefault="00736503" w:rsidP="00736503"/>
    <w:p w:rsidR="0035644B" w:rsidRDefault="00B12B1F" w:rsidP="00736503">
      <w:r>
        <w:rPr>
          <w:noProof/>
          <w:lang w:eastAsia="cs-CZ"/>
        </w:rPr>
        <w:drawing>
          <wp:inline distT="0" distB="0" distL="0" distR="0" wp14:anchorId="59F37B6F" wp14:editId="6CD34071">
            <wp:extent cx="1438275" cy="1800225"/>
            <wp:effectExtent l="0" t="0" r="9525" b="9525"/>
            <wp:docPr id="1" name="Obrázek 1" descr="D:\ScreenLine CZ\Manuály-překlady-instrukce\Instrukce_k_nalepeni_Fot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reenLine CZ\Manuály-překlady-instrukce\Instrukce_k_nalepeni_Foto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F5C1733" wp14:editId="0AF2EBF4">
            <wp:extent cx="1438275" cy="1800225"/>
            <wp:effectExtent l="0" t="0" r="9525" b="9525"/>
            <wp:docPr id="2" name="Obrázek 2" descr="D:\ScreenLine CZ\Manuály-překlady-instrukce\Instrukce_k_nalepeni_Foto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reenLine CZ\Manuály-překlady-instrukce\Instrukce_k_nalepeni_Foto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4529CD3" wp14:editId="10571270">
            <wp:extent cx="1438275" cy="1800225"/>
            <wp:effectExtent l="0" t="0" r="9525" b="9525"/>
            <wp:docPr id="3" name="Obrázek 3" descr="D:\ScreenLine CZ\Manuály-překlady-instrukce\Instrukce_k_nalepeni_Foto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reenLine CZ\Manuály-překlady-instrukce\Instrukce_k_nalepeni_Foto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76B069C" wp14:editId="5FE98A27">
            <wp:extent cx="1438275" cy="1800225"/>
            <wp:effectExtent l="0" t="0" r="9525" b="9525"/>
            <wp:docPr id="4" name="Obrázek 4" descr="D:\ScreenLine CZ\Manuály-překlady-instrukce\Instrukce_k_nalepeni_Foto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reenLine CZ\Manuály-překlady-instrukce\Instrukce_k_nalepeni_Foto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D65E132" wp14:editId="687D0BA3">
            <wp:extent cx="1438275" cy="1800225"/>
            <wp:effectExtent l="0" t="0" r="9525" b="9525"/>
            <wp:docPr id="5" name="Obrázek 5" descr="D:\ScreenLine CZ\Manuály-překlady-instrukce\Instrukce_k_nalepeni_Fot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reenLine CZ\Manuály-překlady-instrukce\Instrukce_k_nalepeni_Foto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0344934" wp14:editId="10E91354">
            <wp:extent cx="1438275" cy="1800225"/>
            <wp:effectExtent l="0" t="0" r="9525" b="9525"/>
            <wp:docPr id="6" name="Obrázek 6" descr="D:\ScreenLine CZ\Manuály-překlady-instrukce\Instrukce_k_nalepeni_Foto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creenLine CZ\Manuály-překlady-instrukce\Instrukce_k_nalepeni_Foto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8974346" wp14:editId="3DFCB264">
            <wp:extent cx="1438275" cy="1800225"/>
            <wp:effectExtent l="0" t="0" r="9525" b="9525"/>
            <wp:docPr id="7" name="Obrázek 7" descr="D:\ScreenLine CZ\Manuály-překlady-instrukce\Instrukce_k_nalepeni_Foto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creenLine CZ\Manuály-překlady-instrukce\Instrukce_k_nalepeni_Foto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25477A1" wp14:editId="1D7E120A">
            <wp:extent cx="1438275" cy="1800225"/>
            <wp:effectExtent l="0" t="0" r="9525" b="9525"/>
            <wp:docPr id="8" name="Obrázek 8" descr="D:\ScreenLine CZ\Manuály-překlady-instrukce\Instrukce_k_nalepeni_Foto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ScreenLine CZ\Manuály-překlady-instrukce\Instrukce_k_nalepeni_Foto\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886C61B" wp14:editId="356A9D53">
            <wp:extent cx="1438275" cy="1800225"/>
            <wp:effectExtent l="0" t="0" r="9525" b="9525"/>
            <wp:docPr id="9" name="Obrázek 9" descr="D:\ScreenLine CZ\Manuály-překlady-instrukce\Instrukce_k_nalepeni_Foto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ScreenLine CZ\Manuály-překlady-instrukce\Instrukce_k_nalepeni_Foto\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62256BD" wp14:editId="7E66657A">
            <wp:extent cx="1438275" cy="1800225"/>
            <wp:effectExtent l="0" t="0" r="9525" b="9525"/>
            <wp:docPr id="10" name="Obrázek 10" descr="D:\ScreenLine CZ\Manuály-překlady-instrukce\Instrukce_k_nalepeni_Foto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ScreenLine CZ\Manuály-překlady-instrukce\Instrukce_k_nalepeni_Foto\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94FEAD6" wp14:editId="49F0F4C6">
            <wp:extent cx="1438275" cy="1800225"/>
            <wp:effectExtent l="0" t="0" r="9525" b="9525"/>
            <wp:docPr id="11" name="Obrázek 11" descr="D:\ScreenLine CZ\Manuály-překlady-instrukce\Instrukce_k_nalepeni_Foto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ScreenLine CZ\Manuály-překlady-instrukce\Instrukce_k_nalepeni_Foto\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BEB3263" wp14:editId="48F8CD5E">
            <wp:extent cx="1438275" cy="1800225"/>
            <wp:effectExtent l="0" t="0" r="9525" b="9525"/>
            <wp:docPr id="12" name="Obrázek 12" descr="D:\ScreenLine CZ\Manuály-překlady-instrukce\Instrukce_k_nalepeni_Foto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ScreenLine CZ\Manuály-překlady-instrukce\Instrukce_k_nalepeni_Foto\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BEB5AFB" wp14:editId="5F0DFBC4">
            <wp:extent cx="1438275" cy="1800225"/>
            <wp:effectExtent l="0" t="0" r="9525" b="9525"/>
            <wp:docPr id="13" name="Obrázek 13" descr="D:\ScreenLine CZ\Manuály-překlady-instrukce\Instrukce_k_nalepeni_Foto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ScreenLine CZ\Manuály-překlady-instrukce\Instrukce_k_nalepeni_Foto\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503" w:rsidRPr="00736503">
        <w:t xml:space="preserve"> </w:t>
      </w:r>
      <w:r w:rsidR="00736503" w:rsidRPr="00736503">
        <w:rPr>
          <w:lang w:val="en-GB"/>
        </w:rPr>
        <w:t>Stick</w:t>
      </w:r>
      <w:r w:rsidR="00736503">
        <w:t xml:space="preserve"> t</w:t>
      </w:r>
      <w:r w:rsidR="00736503" w:rsidRPr="00736503">
        <w:rPr>
          <w:lang w:val="en-GB"/>
        </w:rPr>
        <w:t xml:space="preserve">he </w:t>
      </w:r>
      <w:r w:rsidR="00736503">
        <w:rPr>
          <w:lang w:val="en-GB"/>
        </w:rPr>
        <w:t>Tensioner on the glass without any</w:t>
      </w:r>
      <w:r w:rsidR="00736503" w:rsidRPr="00736503">
        <w:rPr>
          <w:lang w:val="en-GB"/>
        </w:rPr>
        <w:t xml:space="preserve"> </w:t>
      </w:r>
      <w:r w:rsidR="00736503">
        <w:rPr>
          <w:lang w:val="en-GB"/>
        </w:rPr>
        <w:t xml:space="preserve">preload of the </w:t>
      </w:r>
      <w:r w:rsidR="00EE6FA0">
        <w:rPr>
          <w:lang w:val="en-GB"/>
        </w:rPr>
        <w:t xml:space="preserve">internal </w:t>
      </w:r>
      <w:bookmarkStart w:id="0" w:name="_GoBack"/>
      <w:bookmarkEnd w:id="0"/>
      <w:r w:rsidR="00736503">
        <w:rPr>
          <w:lang w:val="en-GB"/>
        </w:rPr>
        <w:t>spring</w:t>
      </w:r>
      <w:r w:rsidR="00736503" w:rsidRPr="00736503">
        <w:rPr>
          <w:lang w:val="en-GB"/>
        </w:rPr>
        <w:t>!!</w:t>
      </w:r>
    </w:p>
    <w:sectPr w:rsidR="0035644B" w:rsidSect="00B12B1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1F"/>
    <w:rsid w:val="0035644B"/>
    <w:rsid w:val="005209A8"/>
    <w:rsid w:val="00736503"/>
    <w:rsid w:val="00B12B1F"/>
    <w:rsid w:val="00E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Čejka</dc:creator>
  <cp:lastModifiedBy>Pavel Čejka</cp:lastModifiedBy>
  <cp:revision>4</cp:revision>
  <dcterms:created xsi:type="dcterms:W3CDTF">2013-05-17T13:46:00Z</dcterms:created>
  <dcterms:modified xsi:type="dcterms:W3CDTF">2013-05-17T13:47:00Z</dcterms:modified>
</cp:coreProperties>
</file>